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EBEC" w14:textId="6DBE850E" w:rsidR="000A75CC" w:rsidRDefault="009E6A12" w:rsidP="00992274">
      <w:pPr>
        <w:pStyle w:val="BodyText"/>
        <w:spacing w:after="0" w:line="249" w:lineRule="auto"/>
        <w:ind w:left="349" w:right="359"/>
      </w:pPr>
      <w:r>
        <w:t xml:space="preserve">   </w:t>
      </w:r>
      <w:r w:rsidR="00992274">
        <w:t xml:space="preserve">  </w:t>
      </w:r>
    </w:p>
    <w:p w14:paraId="64EE06FE" w14:textId="11D025B8" w:rsidR="00992274" w:rsidRPr="00A211F0" w:rsidRDefault="00D73F31" w:rsidP="00992274">
      <w:pPr>
        <w:pStyle w:val="BodyText"/>
        <w:spacing w:after="0" w:line="249" w:lineRule="auto"/>
        <w:ind w:left="349" w:right="359"/>
        <w:rPr>
          <w:rFonts w:ascii="Aptos" w:eastAsia="Times New Roman" w:hAnsi="Aptos" w:cs="Times New Roman"/>
          <w:kern w:val="0"/>
          <w14:ligatures w14:val="none"/>
        </w:rPr>
      </w:pPr>
      <w:r>
        <w:t xml:space="preserve">     </w:t>
      </w:r>
      <w:r w:rsidR="003F73CA">
        <w:t xml:space="preserve">     </w:t>
      </w:r>
      <w:r>
        <w:t xml:space="preserve">The </w:t>
      </w:r>
      <w:proofErr w:type="gramStart"/>
      <w:r>
        <w:t>Fries</w:t>
      </w:r>
      <w:proofErr w:type="gramEnd"/>
      <w:r>
        <w:t xml:space="preserve"> Foundation is a licensed not-for-profit 501(c)(3) organization based in Fort Wayne, Indiana. Our mission is to provide resources to Christian</w:t>
      </w:r>
      <w:r w:rsidR="00A40CAC">
        <w:t>/Jewish</w:t>
      </w:r>
      <w:r>
        <w:t xml:space="preserve"> organizations and </w:t>
      </w:r>
      <w:r w:rsidR="00A40CAC">
        <w:t>sanctuaries</w:t>
      </w:r>
      <w:r>
        <w:t xml:space="preserve"> to help them develop, maintain, educate, and continually train volunteer security and safety teams. Our goal is to help protect and defend the members of these Christian</w:t>
      </w:r>
      <w:r w:rsidR="00A40CAC">
        <w:t>/Jewish</w:t>
      </w:r>
      <w:r>
        <w:t xml:space="preserve"> groups and </w:t>
      </w:r>
      <w:r w:rsidR="00A40CAC">
        <w:t>sanctuaries</w:t>
      </w:r>
      <w:r>
        <w:t>. We advance our mission by offering insured, real-world tested courses (for example, Central Ministries, a</w:t>
      </w:r>
      <w:r w:rsidR="00A40CAC">
        <w:t>n Indiana</w:t>
      </w:r>
      <w:r>
        <w:t xml:space="preserve"> church, used our courses to prevent an active shooter from killing dozens at an outdoor Nativity Scene in December 2024). Our professional, licensed consultants also supply equipment and supplies at no cost </w:t>
      </w:r>
      <w:proofErr w:type="gramStart"/>
      <w:r>
        <w:t>in an effort to</w:t>
      </w:r>
      <w:proofErr w:type="gramEnd"/>
      <w:r>
        <w:t xml:space="preserve"> support the creation, education, and training of these civilian teams. </w:t>
      </w:r>
    </w:p>
    <w:p w14:paraId="66EEF923" w14:textId="5814726D" w:rsidR="00A45EDD" w:rsidRPr="00A211F0" w:rsidRDefault="00C20FB5" w:rsidP="00992274">
      <w:pPr>
        <w:pStyle w:val="BodyText"/>
        <w:spacing w:after="0" w:line="249" w:lineRule="auto"/>
        <w:ind w:left="349" w:right="359"/>
        <w:rPr>
          <w:rFonts w:ascii="Aptos" w:eastAsia="Times New Roman" w:hAnsi="Aptos" w:cs="Times New Roman"/>
          <w:kern w:val="0"/>
          <w14:ligatures w14:val="none"/>
        </w:rPr>
      </w:pPr>
      <w:r>
        <w:rPr>
          <w:rFonts w:ascii="Aptos" w:eastAsia="Times New Roman" w:hAnsi="Aptos" w:cs="Times New Roman"/>
          <w:kern w:val="0"/>
          <w14:ligatures w14:val="none"/>
        </w:rPr>
        <w:t xml:space="preserve">     Many </w:t>
      </w:r>
      <w:r w:rsidR="00A40CAC">
        <w:rPr>
          <w:rFonts w:ascii="Aptos" w:eastAsia="Times New Roman" w:hAnsi="Aptos" w:cs="Times New Roman"/>
          <w:kern w:val="0"/>
          <w14:ligatures w14:val="none"/>
        </w:rPr>
        <w:t>sanctuaries</w:t>
      </w:r>
      <w:r>
        <w:rPr>
          <w:rFonts w:ascii="Aptos" w:eastAsia="Times New Roman" w:hAnsi="Aptos" w:cs="Times New Roman"/>
          <w:kern w:val="0"/>
          <w14:ligatures w14:val="none"/>
        </w:rPr>
        <w:t>, schools, and organizations cannot afford the training and equipment necessary to protect themselves. Thousands of churches</w:t>
      </w:r>
      <w:r w:rsidR="00A40CAC">
        <w:rPr>
          <w:rFonts w:ascii="Aptos" w:eastAsia="Times New Roman" w:hAnsi="Aptos" w:cs="Times New Roman"/>
          <w:kern w:val="0"/>
          <w14:ligatures w14:val="none"/>
        </w:rPr>
        <w:t>/synagogues</w:t>
      </w:r>
      <w:r>
        <w:rPr>
          <w:rFonts w:ascii="Aptos" w:eastAsia="Times New Roman" w:hAnsi="Aptos" w:cs="Times New Roman"/>
          <w:kern w:val="0"/>
          <w14:ligatures w14:val="none"/>
        </w:rPr>
        <w:t xml:space="preserve"> and schools are vulnerable to attack and easy targets. With the rise in violence against Christians</w:t>
      </w:r>
      <w:r w:rsidR="00A40CAC">
        <w:rPr>
          <w:rFonts w:ascii="Aptos" w:eastAsia="Times New Roman" w:hAnsi="Aptos" w:cs="Times New Roman"/>
          <w:kern w:val="0"/>
          <w14:ligatures w14:val="none"/>
        </w:rPr>
        <w:t>/Jews</w:t>
      </w:r>
      <w:r>
        <w:rPr>
          <w:rFonts w:ascii="Aptos" w:eastAsia="Times New Roman" w:hAnsi="Aptos" w:cs="Times New Roman"/>
          <w:kern w:val="0"/>
          <w14:ligatures w14:val="none"/>
        </w:rPr>
        <w:t>, the increase in anti-Christian</w:t>
      </w:r>
      <w:r w:rsidR="00A40CAC">
        <w:rPr>
          <w:rFonts w:ascii="Aptos" w:eastAsia="Times New Roman" w:hAnsi="Aptos" w:cs="Times New Roman"/>
          <w:kern w:val="0"/>
          <w14:ligatures w14:val="none"/>
        </w:rPr>
        <w:t xml:space="preserve">/anti-Semitic </w:t>
      </w:r>
      <w:r>
        <w:rPr>
          <w:rFonts w:ascii="Aptos" w:eastAsia="Times New Roman" w:hAnsi="Aptos" w:cs="Times New Roman"/>
          <w:kern w:val="0"/>
          <w14:ligatures w14:val="none"/>
        </w:rPr>
        <w:t xml:space="preserve">rhetoric, and the growing calls for violent attacks by Islamic terror groups, our mission has never been more urgent than it is right now! </w:t>
      </w:r>
    </w:p>
    <w:p w14:paraId="6614408F" w14:textId="7018AB0C" w:rsidR="00EE346D" w:rsidRPr="00A211F0" w:rsidRDefault="00A87118" w:rsidP="00992274">
      <w:pPr>
        <w:pStyle w:val="BodyText"/>
        <w:spacing w:after="0" w:line="249" w:lineRule="auto"/>
        <w:ind w:left="349" w:right="359"/>
        <w:rPr>
          <w:rFonts w:ascii="Aptos" w:eastAsia="Times New Roman" w:hAnsi="Aptos" w:cs="Times New Roman"/>
          <w:kern w:val="0"/>
          <w14:ligatures w14:val="none"/>
        </w:rPr>
      </w:pPr>
      <w:r>
        <w:rPr>
          <w:rFonts w:ascii="Aptos" w:eastAsia="Times New Roman" w:hAnsi="Aptos" w:cs="Times New Roman"/>
          <w:kern w:val="0"/>
          <w14:ligatures w14:val="none"/>
        </w:rPr>
        <w:t xml:space="preserve">     We offer numerous classroom-based courses and live-fire gun range training; we hope to provide these trainings at a discounted rate or free for Christian</w:t>
      </w:r>
      <w:r w:rsidR="00A40CAC">
        <w:rPr>
          <w:rFonts w:ascii="Aptos" w:eastAsia="Times New Roman" w:hAnsi="Aptos" w:cs="Times New Roman"/>
          <w:kern w:val="0"/>
          <w14:ligatures w14:val="none"/>
        </w:rPr>
        <w:t>/Jewish</w:t>
      </w:r>
      <w:r>
        <w:rPr>
          <w:rFonts w:ascii="Aptos" w:eastAsia="Times New Roman" w:hAnsi="Aptos" w:cs="Times New Roman"/>
          <w:kern w:val="0"/>
          <w14:ligatures w14:val="none"/>
        </w:rPr>
        <w:t xml:space="preserve"> organizations. Live-fire classes are held at the Fries Consulting outdoor shooting range and pavilion, with instruction from highly qualified law enforcement special operations instructors and experts. With your support, our founder, Ben Fries, plans to expand our firearm training programs, active </w:t>
      </w:r>
      <w:r w:rsidR="00A40CAC">
        <w:rPr>
          <w:rFonts w:ascii="Aptos" w:eastAsia="Times New Roman" w:hAnsi="Aptos" w:cs="Times New Roman"/>
          <w:kern w:val="0"/>
          <w14:ligatures w14:val="none"/>
        </w:rPr>
        <w:t xml:space="preserve">threat </w:t>
      </w:r>
      <w:r>
        <w:rPr>
          <w:rFonts w:ascii="Aptos" w:eastAsia="Times New Roman" w:hAnsi="Aptos" w:cs="Times New Roman"/>
          <w:kern w:val="0"/>
          <w14:ligatures w14:val="none"/>
        </w:rPr>
        <w:t>training, and critical incident response programs for Christian</w:t>
      </w:r>
      <w:r w:rsidR="00A40CAC">
        <w:rPr>
          <w:rFonts w:ascii="Aptos" w:eastAsia="Times New Roman" w:hAnsi="Aptos" w:cs="Times New Roman"/>
          <w:kern w:val="0"/>
          <w14:ligatures w14:val="none"/>
        </w:rPr>
        <w:t>/Jewish</w:t>
      </w:r>
      <w:r>
        <w:rPr>
          <w:rFonts w:ascii="Aptos" w:eastAsia="Times New Roman" w:hAnsi="Aptos" w:cs="Times New Roman"/>
          <w:kern w:val="0"/>
          <w14:ligatures w14:val="none"/>
        </w:rPr>
        <w:t xml:space="preserve"> organizations, schools, and </w:t>
      </w:r>
      <w:r w:rsidR="00A40CAC">
        <w:rPr>
          <w:rFonts w:ascii="Aptos" w:eastAsia="Times New Roman" w:hAnsi="Aptos" w:cs="Times New Roman"/>
          <w:kern w:val="0"/>
          <w14:ligatures w14:val="none"/>
        </w:rPr>
        <w:t>sanctuaries</w:t>
      </w:r>
      <w:r>
        <w:rPr>
          <w:rFonts w:ascii="Aptos" w:eastAsia="Times New Roman" w:hAnsi="Aptos" w:cs="Times New Roman"/>
          <w:kern w:val="0"/>
          <w14:ligatures w14:val="none"/>
        </w:rPr>
        <w:t xml:space="preserve">.  </w:t>
      </w:r>
    </w:p>
    <w:p w14:paraId="7576FED1" w14:textId="6667F65E" w:rsidR="00377ECA" w:rsidRDefault="00EE346D" w:rsidP="003F73CA">
      <w:pPr>
        <w:pStyle w:val="BodyText"/>
        <w:spacing w:after="0" w:line="249" w:lineRule="auto"/>
        <w:ind w:left="349" w:right="359"/>
        <w:rPr>
          <w:rFonts w:ascii="Aptos" w:eastAsia="Times New Roman" w:hAnsi="Aptos" w:cs="Times New Roman"/>
          <w:kern w:val="0"/>
          <w14:ligatures w14:val="none"/>
        </w:rPr>
      </w:pPr>
      <w:r w:rsidRPr="00A211F0">
        <w:rPr>
          <w:rFonts w:ascii="Aptos" w:eastAsia="Times New Roman" w:hAnsi="Aptos" w:cs="Times New Roman"/>
          <w:kern w:val="0"/>
          <w14:ligatures w14:val="none"/>
        </w:rPr>
        <w:t xml:space="preserve">  </w:t>
      </w:r>
      <w:r w:rsidR="00992274" w:rsidRPr="00A211F0">
        <w:rPr>
          <w:rFonts w:ascii="Aptos" w:eastAsia="Times New Roman" w:hAnsi="Aptos" w:cs="Times New Roman"/>
          <w:kern w:val="0"/>
          <w14:ligatures w14:val="none"/>
        </w:rPr>
        <w:t xml:space="preserve">  </w:t>
      </w:r>
      <w:r w:rsidRPr="00A211F0">
        <w:rPr>
          <w:rFonts w:ascii="Aptos" w:eastAsia="Times New Roman" w:hAnsi="Aptos" w:cs="Times New Roman"/>
          <w:kern w:val="0"/>
          <w14:ligatures w14:val="none"/>
        </w:rPr>
        <w:t xml:space="preserve"> </w:t>
      </w:r>
      <w:r w:rsidR="00992274" w:rsidRPr="00A211F0">
        <w:rPr>
          <w:rFonts w:ascii="Aptos" w:eastAsia="Times New Roman" w:hAnsi="Aptos" w:cs="Times New Roman"/>
          <w:kern w:val="0"/>
          <w14:ligatures w14:val="none"/>
        </w:rPr>
        <w:t xml:space="preserve"> </w:t>
      </w:r>
      <w:r w:rsidR="00F3779F" w:rsidRPr="00A211F0">
        <w:rPr>
          <w:rFonts w:ascii="Aptos" w:eastAsia="Times New Roman" w:hAnsi="Aptos" w:cs="Times New Roman"/>
          <w:kern w:val="0"/>
          <w14:ligatures w14:val="none"/>
        </w:rPr>
        <w:t>We have</w:t>
      </w:r>
      <w:r w:rsidR="00A63729">
        <w:rPr>
          <w:rFonts w:ascii="Aptos" w:eastAsia="Times New Roman" w:hAnsi="Aptos" w:cs="Times New Roman"/>
          <w:kern w:val="0"/>
          <w14:ligatures w14:val="none"/>
        </w:rPr>
        <w:t xml:space="preserve"> ongoing costs associated with this level of training</w:t>
      </w:r>
      <w:r w:rsidR="00C9503B">
        <w:rPr>
          <w:rFonts w:ascii="Aptos" w:eastAsia="Times New Roman" w:hAnsi="Aptos" w:cs="Times New Roman"/>
          <w:kern w:val="0"/>
          <w14:ligatures w14:val="none"/>
        </w:rPr>
        <w:t>,</w:t>
      </w:r>
      <w:r w:rsidR="00A63729">
        <w:rPr>
          <w:rFonts w:ascii="Aptos" w:eastAsia="Times New Roman" w:hAnsi="Aptos" w:cs="Times New Roman"/>
          <w:kern w:val="0"/>
          <w14:ligatures w14:val="none"/>
        </w:rPr>
        <w:t xml:space="preserve"> </w:t>
      </w:r>
      <w:r w:rsidR="002016D7">
        <w:rPr>
          <w:rFonts w:ascii="Aptos" w:eastAsia="Times New Roman" w:hAnsi="Aptos" w:cs="Times New Roman"/>
          <w:kern w:val="0"/>
          <w14:ligatures w14:val="none"/>
        </w:rPr>
        <w:t xml:space="preserve">including but not limited to </w:t>
      </w:r>
      <w:r w:rsidR="002D0E9D">
        <w:rPr>
          <w:rFonts w:ascii="Aptos" w:eastAsia="Times New Roman" w:hAnsi="Aptos" w:cs="Times New Roman"/>
          <w:kern w:val="0"/>
          <w14:ligatures w14:val="none"/>
        </w:rPr>
        <w:t>a</w:t>
      </w:r>
      <w:r w:rsidR="00A63729">
        <w:rPr>
          <w:rFonts w:ascii="Aptos" w:eastAsia="Times New Roman" w:hAnsi="Aptos" w:cs="Times New Roman"/>
          <w:kern w:val="0"/>
          <w14:ligatures w14:val="none"/>
        </w:rPr>
        <w:t>mmunition</w:t>
      </w:r>
      <w:r w:rsidR="002D0E9D">
        <w:rPr>
          <w:rFonts w:ascii="Aptos" w:eastAsia="Times New Roman" w:hAnsi="Aptos" w:cs="Times New Roman"/>
          <w:kern w:val="0"/>
          <w14:ligatures w14:val="none"/>
        </w:rPr>
        <w:t>/</w:t>
      </w:r>
      <w:r w:rsidR="004C177F">
        <w:rPr>
          <w:rFonts w:ascii="Aptos" w:eastAsia="Times New Roman" w:hAnsi="Aptos" w:cs="Times New Roman"/>
          <w:kern w:val="0"/>
          <w14:ligatures w14:val="none"/>
        </w:rPr>
        <w:t>firearm</w:t>
      </w:r>
      <w:r w:rsidR="002016D7">
        <w:rPr>
          <w:rFonts w:ascii="Aptos" w:eastAsia="Times New Roman" w:hAnsi="Aptos" w:cs="Times New Roman"/>
          <w:kern w:val="0"/>
          <w14:ligatures w14:val="none"/>
        </w:rPr>
        <w:t>s</w:t>
      </w:r>
      <w:r w:rsidR="004C177F">
        <w:rPr>
          <w:rFonts w:ascii="Aptos" w:eastAsia="Times New Roman" w:hAnsi="Aptos" w:cs="Times New Roman"/>
          <w:kern w:val="0"/>
          <w14:ligatures w14:val="none"/>
        </w:rPr>
        <w:t>,</w:t>
      </w:r>
      <w:r w:rsidR="00A63729">
        <w:rPr>
          <w:rFonts w:ascii="Aptos" w:eastAsia="Times New Roman" w:hAnsi="Aptos" w:cs="Times New Roman"/>
          <w:kern w:val="0"/>
          <w14:ligatures w14:val="none"/>
        </w:rPr>
        <w:t xml:space="preserve"> targets, instructor </w:t>
      </w:r>
      <w:r w:rsidR="004C177F">
        <w:rPr>
          <w:rFonts w:ascii="Aptos" w:eastAsia="Times New Roman" w:hAnsi="Aptos" w:cs="Times New Roman"/>
          <w:kern w:val="0"/>
          <w14:ligatures w14:val="none"/>
        </w:rPr>
        <w:t>reimbursement, classroom equipment</w:t>
      </w:r>
      <w:r w:rsidR="002016D7">
        <w:rPr>
          <w:rFonts w:ascii="Aptos" w:eastAsia="Times New Roman" w:hAnsi="Aptos" w:cs="Times New Roman"/>
          <w:kern w:val="0"/>
          <w14:ligatures w14:val="none"/>
        </w:rPr>
        <w:t>, storage, and transportation fees.</w:t>
      </w:r>
      <w:r w:rsidR="00D34BBA">
        <w:rPr>
          <w:rFonts w:ascii="Aptos" w:eastAsia="Times New Roman" w:hAnsi="Aptos" w:cs="Times New Roman"/>
          <w:kern w:val="0"/>
          <w14:ligatures w14:val="none"/>
        </w:rPr>
        <w:t xml:space="preserve">  </w:t>
      </w:r>
      <w:r w:rsidR="008A43B1" w:rsidRPr="00A211F0">
        <w:rPr>
          <w:rFonts w:ascii="Aptos" w:eastAsia="Times New Roman" w:hAnsi="Aptos" w:cs="Times New Roman"/>
          <w:kern w:val="0"/>
          <w14:ligatures w14:val="none"/>
        </w:rPr>
        <w:t>We humbly request a</w:t>
      </w:r>
      <w:r w:rsidR="00DE6220">
        <w:rPr>
          <w:rFonts w:ascii="Aptos" w:eastAsia="Times New Roman" w:hAnsi="Aptos" w:cs="Times New Roman"/>
          <w:kern w:val="0"/>
          <w14:ligatures w14:val="none"/>
        </w:rPr>
        <w:t>n in-kind</w:t>
      </w:r>
      <w:r w:rsidR="00D34BBA">
        <w:rPr>
          <w:rFonts w:ascii="Aptos" w:eastAsia="Times New Roman" w:hAnsi="Aptos" w:cs="Times New Roman"/>
          <w:kern w:val="0"/>
          <w14:ligatures w14:val="none"/>
        </w:rPr>
        <w:t xml:space="preserve"> financial </w:t>
      </w:r>
      <w:r w:rsidR="00DE6220">
        <w:rPr>
          <w:rFonts w:ascii="Aptos" w:eastAsia="Times New Roman" w:hAnsi="Aptos" w:cs="Times New Roman"/>
          <w:kern w:val="0"/>
          <w14:ligatures w14:val="none"/>
        </w:rPr>
        <w:t>contribution</w:t>
      </w:r>
      <w:r w:rsidR="00D34BBA">
        <w:rPr>
          <w:rFonts w:ascii="Aptos" w:eastAsia="Times New Roman" w:hAnsi="Aptos" w:cs="Times New Roman"/>
          <w:kern w:val="0"/>
          <w14:ligatures w14:val="none"/>
        </w:rPr>
        <w:t xml:space="preserve"> to further the protection of our businesses, sanctuaries, and classrooms.</w:t>
      </w:r>
    </w:p>
    <w:tbl>
      <w:tblPr>
        <w:tblStyle w:val="TableGrid"/>
        <w:tblW w:w="8944" w:type="dxa"/>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079"/>
      </w:tblGrid>
      <w:tr w:rsidR="00A71C5A" w14:paraId="0945D9B7" w14:textId="77777777" w:rsidTr="00CA6703">
        <w:trPr>
          <w:trHeight w:val="2642"/>
        </w:trPr>
        <w:tc>
          <w:tcPr>
            <w:tcW w:w="4865" w:type="dxa"/>
          </w:tcPr>
          <w:p w14:paraId="0F113A3D" w14:textId="77777777" w:rsidR="00A40CAC" w:rsidRDefault="00A40CAC" w:rsidP="00E17C78">
            <w:pPr>
              <w:pStyle w:val="BodyText"/>
              <w:spacing w:after="0"/>
              <w:ind w:right="359"/>
              <w:rPr>
                <w:rFonts w:ascii="Aptos" w:eastAsia="Times New Roman" w:hAnsi="Aptos" w:cs="Times New Roman"/>
                <w:kern w:val="0"/>
                <w14:ligatures w14:val="none"/>
              </w:rPr>
            </w:pPr>
          </w:p>
          <w:p w14:paraId="4084C093" w14:textId="04568CDF" w:rsidR="007D4758" w:rsidRDefault="00A40CAC" w:rsidP="00E17C78">
            <w:pPr>
              <w:pStyle w:val="BodyText"/>
              <w:spacing w:after="0"/>
              <w:ind w:right="359"/>
              <w:rPr>
                <w:rFonts w:ascii="Aptos" w:eastAsia="Times New Roman" w:hAnsi="Aptos" w:cs="Times New Roman"/>
                <w:kern w:val="0"/>
                <w14:ligatures w14:val="none"/>
              </w:rPr>
            </w:pPr>
            <w:r>
              <w:rPr>
                <w:rFonts w:ascii="Aptos" w:eastAsia="Times New Roman" w:hAnsi="Aptos" w:cs="Times New Roman"/>
                <w:kern w:val="0"/>
                <w14:ligatures w14:val="none"/>
              </w:rPr>
              <w:t>T</w:t>
            </w:r>
            <w:r w:rsidR="001446CB" w:rsidRPr="00A211F0">
              <w:rPr>
                <w:rFonts w:ascii="Aptos" w:eastAsia="Times New Roman" w:hAnsi="Aptos" w:cs="Times New Roman"/>
                <w:kern w:val="0"/>
                <w14:ligatures w14:val="none"/>
              </w:rPr>
              <w:t>hank you,</w:t>
            </w:r>
          </w:p>
          <w:p w14:paraId="38C43DED" w14:textId="71F2411B" w:rsidR="001446CB" w:rsidRPr="00A211F0" w:rsidRDefault="00A40CAC" w:rsidP="001446CB">
            <w:pPr>
              <w:pStyle w:val="BodyText"/>
              <w:spacing w:after="0"/>
              <w:ind w:right="359"/>
              <w:rPr>
                <w:rFonts w:ascii="Aptos" w:eastAsia="Times New Roman" w:hAnsi="Aptos" w:cs="Times New Roman"/>
                <w:b/>
                <w:bCs/>
                <w:kern w:val="0"/>
                <w14:ligatures w14:val="none"/>
              </w:rPr>
            </w:pPr>
            <w:r>
              <w:rPr>
                <w:rFonts w:ascii="Aptos" w:eastAsia="Times New Roman" w:hAnsi="Aptos" w:cs="Times New Roman"/>
                <w:b/>
                <w:bCs/>
                <w:kern w:val="0"/>
                <w14:ligatures w14:val="none"/>
              </w:rPr>
              <w:t>B</w:t>
            </w:r>
            <w:r w:rsidR="001446CB" w:rsidRPr="00A211F0">
              <w:rPr>
                <w:rFonts w:ascii="Aptos" w:eastAsia="Times New Roman" w:hAnsi="Aptos" w:cs="Times New Roman"/>
                <w:b/>
                <w:bCs/>
                <w:kern w:val="0"/>
                <w14:ligatures w14:val="none"/>
              </w:rPr>
              <w:t>en</w:t>
            </w:r>
            <w:r w:rsidR="002318BA">
              <w:rPr>
                <w:rFonts w:ascii="Aptos" w:eastAsia="Times New Roman" w:hAnsi="Aptos" w:cs="Times New Roman"/>
                <w:b/>
                <w:bCs/>
                <w:kern w:val="0"/>
                <w14:ligatures w14:val="none"/>
              </w:rPr>
              <w:t>jamin C.</w:t>
            </w:r>
            <w:r w:rsidR="001446CB" w:rsidRPr="00A211F0">
              <w:rPr>
                <w:rFonts w:ascii="Aptos" w:eastAsia="Times New Roman" w:hAnsi="Aptos" w:cs="Times New Roman"/>
                <w:b/>
                <w:bCs/>
                <w:kern w:val="0"/>
                <w14:ligatures w14:val="none"/>
              </w:rPr>
              <w:t xml:space="preserve"> Fries</w:t>
            </w:r>
          </w:p>
          <w:p w14:paraId="5B887481" w14:textId="60B089CF" w:rsidR="001446CB" w:rsidRPr="00A211F0" w:rsidRDefault="001446CB" w:rsidP="001446CB">
            <w:pPr>
              <w:pStyle w:val="BodyText"/>
              <w:spacing w:after="0"/>
              <w:ind w:right="359"/>
              <w:rPr>
                <w:rFonts w:ascii="Aptos" w:eastAsia="Times New Roman" w:hAnsi="Aptos" w:cs="Times New Roman"/>
                <w:kern w:val="0"/>
                <w14:ligatures w14:val="none"/>
              </w:rPr>
            </w:pPr>
            <w:r w:rsidRPr="00A211F0">
              <w:rPr>
                <w:rFonts w:ascii="Aptos" w:eastAsia="Times New Roman" w:hAnsi="Aptos" w:cs="Times New Roman"/>
                <w:kern w:val="0"/>
                <w14:ligatures w14:val="none"/>
              </w:rPr>
              <w:t>Owner, </w:t>
            </w:r>
            <w:r w:rsidRPr="00A211F0">
              <w:rPr>
                <w:rFonts w:ascii="Aptos" w:eastAsia="Times New Roman" w:hAnsi="Aptos" w:cs="Times New Roman"/>
                <w:b/>
                <w:bCs/>
                <w:kern w:val="0"/>
                <w14:ligatures w14:val="none"/>
              </w:rPr>
              <w:t>Fries Consulting</w:t>
            </w:r>
          </w:p>
          <w:p w14:paraId="1CEA56AD" w14:textId="7BCECCF6" w:rsidR="001446CB" w:rsidRPr="00A211F0" w:rsidRDefault="001446CB" w:rsidP="001446CB">
            <w:pPr>
              <w:pStyle w:val="BodyText"/>
              <w:spacing w:after="0"/>
              <w:ind w:right="359"/>
              <w:rPr>
                <w:rFonts w:ascii="Aptos" w:eastAsia="Times New Roman" w:hAnsi="Aptos" w:cs="Times New Roman"/>
                <w:kern w:val="0"/>
                <w14:ligatures w14:val="none"/>
              </w:rPr>
            </w:pPr>
            <w:r w:rsidRPr="00A211F0">
              <w:rPr>
                <w:rFonts w:ascii="Aptos" w:eastAsia="Times New Roman" w:hAnsi="Aptos" w:cs="Times New Roman"/>
                <w:kern w:val="0"/>
                <w14:ligatures w14:val="none"/>
              </w:rPr>
              <w:t>Executive Director,</w:t>
            </w:r>
            <w:r w:rsidRPr="00A211F0">
              <w:rPr>
                <w:rFonts w:ascii="Aptos" w:eastAsia="Times New Roman" w:hAnsi="Aptos" w:cs="Times New Roman"/>
                <w:b/>
                <w:bCs/>
                <w:kern w:val="0"/>
                <w14:ligatures w14:val="none"/>
              </w:rPr>
              <w:t> The Fries Foundation</w:t>
            </w:r>
          </w:p>
          <w:p w14:paraId="408613DD" w14:textId="4A6BA205" w:rsidR="001446CB" w:rsidRPr="00A211F0" w:rsidRDefault="001446CB" w:rsidP="001446CB">
            <w:pPr>
              <w:pStyle w:val="BodyText"/>
              <w:spacing w:after="0"/>
              <w:ind w:right="359"/>
              <w:rPr>
                <w:rFonts w:ascii="Aptos" w:eastAsia="Times New Roman" w:hAnsi="Aptos" w:cs="Times New Roman"/>
                <w:kern w:val="0"/>
                <w14:ligatures w14:val="none"/>
              </w:rPr>
            </w:pPr>
            <w:r>
              <w:rPr>
                <w:rFonts w:ascii="Aptos" w:eastAsia="Times New Roman" w:hAnsi="Aptos" w:cs="Times New Roman"/>
                <w:kern w:val="0"/>
                <w14:ligatures w14:val="none"/>
              </w:rPr>
              <w:t>(</w:t>
            </w:r>
            <w:r w:rsidRPr="00A211F0">
              <w:rPr>
                <w:rFonts w:ascii="Aptos" w:eastAsia="Times New Roman" w:hAnsi="Aptos" w:cs="Times New Roman"/>
                <w:kern w:val="0"/>
                <w14:ligatures w14:val="none"/>
              </w:rPr>
              <w:t>260)403-2924</w:t>
            </w:r>
            <w:r>
              <w:t xml:space="preserve">   </w:t>
            </w:r>
            <w:r w:rsidR="00093F11">
              <w:t xml:space="preserve">    </w:t>
            </w:r>
            <w:hyperlink r:id="rId7" w:history="1">
              <w:r w:rsidR="00223198" w:rsidRPr="00965F81">
                <w:rPr>
                  <w:rStyle w:val="Hyperlink"/>
                  <w:rFonts w:ascii="Aptos" w:eastAsia="Times New Roman" w:hAnsi="Aptos" w:cs="Times New Roman"/>
                  <w:kern w:val="0"/>
                  <w14:ligatures w14:val="none"/>
                </w:rPr>
                <w:t>friesfoundation@gmail.com</w:t>
              </w:r>
            </w:hyperlink>
          </w:p>
          <w:p w14:paraId="57DE555F" w14:textId="0D6C05C5" w:rsidR="001446CB" w:rsidRDefault="00A40CAC" w:rsidP="00A40CAC">
            <w:pPr>
              <w:pStyle w:val="BodyText"/>
              <w:spacing w:after="0"/>
              <w:ind w:right="359"/>
            </w:pPr>
            <w:hyperlink r:id="rId8" w:history="1">
              <w:r w:rsidRPr="000E0E06">
                <w:rPr>
                  <w:rStyle w:val="Hyperlink"/>
                  <w:rFonts w:ascii="Aptos" w:eastAsia="Times New Roman" w:hAnsi="Aptos" w:cs="Times New Roman"/>
                  <w:kern w:val="0"/>
                  <w14:ligatures w14:val="none"/>
                </w:rPr>
                <w:t>www.thefriesfoundation.org</w:t>
              </w:r>
            </w:hyperlink>
          </w:p>
        </w:tc>
        <w:tc>
          <w:tcPr>
            <w:tcW w:w="4079" w:type="dxa"/>
          </w:tcPr>
          <w:p w14:paraId="077E09AD" w14:textId="1E82484A" w:rsidR="001446CB" w:rsidRDefault="001446CB" w:rsidP="001446CB">
            <w:pPr>
              <w:pStyle w:val="BodyText"/>
              <w:spacing w:before="267" w:after="0"/>
              <w:ind w:right="359"/>
            </w:pPr>
            <w:r>
              <w:t xml:space="preserve">           </w:t>
            </w:r>
            <w:r>
              <w:rPr>
                <w:noProof/>
              </w:rPr>
              <w:drawing>
                <wp:inline distT="0" distB="0" distL="0" distR="0" wp14:anchorId="1CD2A15E" wp14:editId="62781707">
                  <wp:extent cx="1054100" cy="1580968"/>
                  <wp:effectExtent l="0" t="0" r="0" b="635"/>
                  <wp:docPr id="595738034" name="Picture 4" descr="A person with a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38034" name="Picture 4" descr="A person with a bear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081" cy="1613935"/>
                          </a:xfrm>
                          <a:prstGeom prst="rect">
                            <a:avLst/>
                          </a:prstGeom>
                        </pic:spPr>
                      </pic:pic>
                    </a:graphicData>
                  </a:graphic>
                </wp:inline>
              </w:drawing>
            </w:r>
          </w:p>
        </w:tc>
      </w:tr>
    </w:tbl>
    <w:p w14:paraId="348C84FA" w14:textId="08177CB1" w:rsidR="00583D8F" w:rsidRDefault="00583D8F" w:rsidP="00A40CAC">
      <w:pPr>
        <w:pStyle w:val="BodyText"/>
        <w:spacing w:before="267" w:after="0" w:line="240" w:lineRule="auto"/>
        <w:ind w:right="359"/>
      </w:pPr>
    </w:p>
    <w:sectPr w:rsidR="00583D8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8DEE" w14:textId="77777777" w:rsidR="009874D7" w:rsidRDefault="009874D7" w:rsidP="000A75CC">
      <w:pPr>
        <w:spacing w:after="0" w:line="240" w:lineRule="auto"/>
      </w:pPr>
      <w:r>
        <w:separator/>
      </w:r>
    </w:p>
  </w:endnote>
  <w:endnote w:type="continuationSeparator" w:id="0">
    <w:p w14:paraId="7C99F54F" w14:textId="77777777" w:rsidR="009874D7" w:rsidRDefault="009874D7" w:rsidP="000A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1150" w14:textId="7D2B7105" w:rsidR="00A970BA" w:rsidRDefault="00A970BA" w:rsidP="00A970B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727F" w14:textId="77777777" w:rsidR="009874D7" w:rsidRDefault="009874D7" w:rsidP="000A75CC">
      <w:pPr>
        <w:spacing w:after="0" w:line="240" w:lineRule="auto"/>
      </w:pPr>
      <w:r>
        <w:separator/>
      </w:r>
    </w:p>
  </w:footnote>
  <w:footnote w:type="continuationSeparator" w:id="0">
    <w:p w14:paraId="618A57C9" w14:textId="77777777" w:rsidR="009874D7" w:rsidRDefault="009874D7" w:rsidP="000A7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522E" w14:textId="4C26D395" w:rsidR="000A75CC" w:rsidRDefault="000A75CC" w:rsidP="000A75CC">
    <w:pPr>
      <w:pStyle w:val="Header"/>
      <w:jc w:val="center"/>
    </w:pPr>
    <w:r w:rsidRPr="00DB6001">
      <w:rPr>
        <w:rFonts w:ascii="Aptos" w:eastAsia="Times New Roman" w:hAnsi="Aptos" w:cs="Times New Roman"/>
        <w:noProof/>
        <w:kern w:val="0"/>
        <w14:ligatures w14:val="none"/>
      </w:rPr>
      <w:drawing>
        <wp:inline distT="0" distB="0" distL="0" distR="0" wp14:anchorId="7CD28842" wp14:editId="15523F53">
          <wp:extent cx="2362200" cy="903635"/>
          <wp:effectExtent l="0" t="0" r="0" b="0"/>
          <wp:docPr id="2026259184" name="Picture 4"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75753" name="Picture 4" descr="A white background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4057" cy="911996"/>
                  </a:xfrm>
                  <a:prstGeom prst="rect">
                    <a:avLst/>
                  </a:prstGeom>
                  <a:noFill/>
                  <a:ln>
                    <a:noFill/>
                  </a:ln>
                </pic:spPr>
              </pic:pic>
            </a:graphicData>
          </a:graphic>
        </wp:inline>
      </w:drawing>
    </w:r>
    <w:r w:rsidR="00A970BA">
      <w:t xml:space="preserve">                      </w:t>
    </w:r>
    <w:r w:rsidR="00A970BA" w:rsidRPr="00A211F0">
      <w:rPr>
        <w:rFonts w:ascii="Aptos" w:eastAsia="Times New Roman" w:hAnsi="Aptos" w:cs="Times New Roman"/>
        <w:noProof/>
        <w:kern w:val="0"/>
        <w14:ligatures w14:val="none"/>
      </w:rPr>
      <w:drawing>
        <wp:inline distT="0" distB="0" distL="0" distR="0" wp14:anchorId="3726CB29" wp14:editId="664CAF1F">
          <wp:extent cx="914400" cy="908050"/>
          <wp:effectExtent l="0" t="0" r="0" b="6350"/>
          <wp:docPr id="1608192847" name="Picture 3"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024" name="Picture 3" descr="A qr code with a few black square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08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95B2C"/>
    <w:multiLevelType w:val="hybridMultilevel"/>
    <w:tmpl w:val="E78472C6"/>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num w:numId="1" w16cid:durableId="150381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31"/>
    <w:rsid w:val="00022F83"/>
    <w:rsid w:val="000276D5"/>
    <w:rsid w:val="0003546C"/>
    <w:rsid w:val="0007505C"/>
    <w:rsid w:val="00076135"/>
    <w:rsid w:val="00093F11"/>
    <w:rsid w:val="0009606B"/>
    <w:rsid w:val="000A75CC"/>
    <w:rsid w:val="000D2D73"/>
    <w:rsid w:val="000D4070"/>
    <w:rsid w:val="000E4CCD"/>
    <w:rsid w:val="000E513C"/>
    <w:rsid w:val="00122E4F"/>
    <w:rsid w:val="001446CB"/>
    <w:rsid w:val="001D396E"/>
    <w:rsid w:val="002016D7"/>
    <w:rsid w:val="002028F1"/>
    <w:rsid w:val="002168B3"/>
    <w:rsid w:val="00223198"/>
    <w:rsid w:val="00223A91"/>
    <w:rsid w:val="002318BA"/>
    <w:rsid w:val="0025289A"/>
    <w:rsid w:val="00285312"/>
    <w:rsid w:val="002A3852"/>
    <w:rsid w:val="002C0731"/>
    <w:rsid w:val="002C3054"/>
    <w:rsid w:val="002D0E9D"/>
    <w:rsid w:val="002D7BA0"/>
    <w:rsid w:val="002F2BC0"/>
    <w:rsid w:val="00327341"/>
    <w:rsid w:val="00334358"/>
    <w:rsid w:val="00337A46"/>
    <w:rsid w:val="00350CB3"/>
    <w:rsid w:val="003608A3"/>
    <w:rsid w:val="00365834"/>
    <w:rsid w:val="003728DB"/>
    <w:rsid w:val="00374DD5"/>
    <w:rsid w:val="00377ECA"/>
    <w:rsid w:val="00394494"/>
    <w:rsid w:val="003B2D51"/>
    <w:rsid w:val="003E4861"/>
    <w:rsid w:val="003F1A60"/>
    <w:rsid w:val="003F73CA"/>
    <w:rsid w:val="004009DA"/>
    <w:rsid w:val="00402FE4"/>
    <w:rsid w:val="00422BEF"/>
    <w:rsid w:val="004446BC"/>
    <w:rsid w:val="0046308A"/>
    <w:rsid w:val="00476038"/>
    <w:rsid w:val="004778BA"/>
    <w:rsid w:val="004B131D"/>
    <w:rsid w:val="004C177F"/>
    <w:rsid w:val="004F07D7"/>
    <w:rsid w:val="00504FCB"/>
    <w:rsid w:val="005161A2"/>
    <w:rsid w:val="00583D8F"/>
    <w:rsid w:val="005A2D67"/>
    <w:rsid w:val="005C641E"/>
    <w:rsid w:val="006126D2"/>
    <w:rsid w:val="00673749"/>
    <w:rsid w:val="00675558"/>
    <w:rsid w:val="006962C0"/>
    <w:rsid w:val="006B5AE0"/>
    <w:rsid w:val="006C0808"/>
    <w:rsid w:val="006F4E85"/>
    <w:rsid w:val="007424E2"/>
    <w:rsid w:val="0075565E"/>
    <w:rsid w:val="007B10B6"/>
    <w:rsid w:val="007D4758"/>
    <w:rsid w:val="00840F31"/>
    <w:rsid w:val="00850407"/>
    <w:rsid w:val="008627C8"/>
    <w:rsid w:val="008A43B1"/>
    <w:rsid w:val="008B57B1"/>
    <w:rsid w:val="008E56AA"/>
    <w:rsid w:val="009608A9"/>
    <w:rsid w:val="00981C4E"/>
    <w:rsid w:val="009867C4"/>
    <w:rsid w:val="009874D7"/>
    <w:rsid w:val="00992274"/>
    <w:rsid w:val="009B3190"/>
    <w:rsid w:val="009E1B03"/>
    <w:rsid w:val="009E2E08"/>
    <w:rsid w:val="009E6A12"/>
    <w:rsid w:val="009F309D"/>
    <w:rsid w:val="00A0056F"/>
    <w:rsid w:val="00A211F0"/>
    <w:rsid w:val="00A27087"/>
    <w:rsid w:val="00A40CAC"/>
    <w:rsid w:val="00A45EDD"/>
    <w:rsid w:val="00A63729"/>
    <w:rsid w:val="00A71C5A"/>
    <w:rsid w:val="00A87118"/>
    <w:rsid w:val="00A970BA"/>
    <w:rsid w:val="00B17CE2"/>
    <w:rsid w:val="00B3200B"/>
    <w:rsid w:val="00B36E23"/>
    <w:rsid w:val="00B619E5"/>
    <w:rsid w:val="00B92557"/>
    <w:rsid w:val="00B929AF"/>
    <w:rsid w:val="00B97709"/>
    <w:rsid w:val="00BA0847"/>
    <w:rsid w:val="00BC30B0"/>
    <w:rsid w:val="00BD1A4F"/>
    <w:rsid w:val="00BD37B0"/>
    <w:rsid w:val="00C15C77"/>
    <w:rsid w:val="00C20FB5"/>
    <w:rsid w:val="00C507D4"/>
    <w:rsid w:val="00C53C36"/>
    <w:rsid w:val="00C875C8"/>
    <w:rsid w:val="00C923AF"/>
    <w:rsid w:val="00C9503B"/>
    <w:rsid w:val="00CA52F5"/>
    <w:rsid w:val="00CA6703"/>
    <w:rsid w:val="00CB4705"/>
    <w:rsid w:val="00CC0782"/>
    <w:rsid w:val="00CD5CE1"/>
    <w:rsid w:val="00D14303"/>
    <w:rsid w:val="00D34BBA"/>
    <w:rsid w:val="00D73F31"/>
    <w:rsid w:val="00D80C92"/>
    <w:rsid w:val="00D82A17"/>
    <w:rsid w:val="00D90E90"/>
    <w:rsid w:val="00DA1070"/>
    <w:rsid w:val="00DB6001"/>
    <w:rsid w:val="00DD7640"/>
    <w:rsid w:val="00DE6220"/>
    <w:rsid w:val="00E06F97"/>
    <w:rsid w:val="00E17C78"/>
    <w:rsid w:val="00E32F0D"/>
    <w:rsid w:val="00E70729"/>
    <w:rsid w:val="00ED146C"/>
    <w:rsid w:val="00EE346D"/>
    <w:rsid w:val="00F16B81"/>
    <w:rsid w:val="00F22068"/>
    <w:rsid w:val="00F3779F"/>
    <w:rsid w:val="00F520AD"/>
    <w:rsid w:val="00F6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FE3DD"/>
  <w15:chartTrackingRefBased/>
  <w15:docId w15:val="{4D81F55E-B17F-496B-9910-CA1AA347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731"/>
    <w:rPr>
      <w:rFonts w:eastAsiaTheme="majorEastAsia" w:cstheme="majorBidi"/>
      <w:color w:val="272727" w:themeColor="text1" w:themeTint="D8"/>
    </w:rPr>
  </w:style>
  <w:style w:type="paragraph" w:styleId="Title">
    <w:name w:val="Title"/>
    <w:basedOn w:val="Normal"/>
    <w:next w:val="Normal"/>
    <w:link w:val="TitleChar"/>
    <w:uiPriority w:val="10"/>
    <w:qFormat/>
    <w:rsid w:val="002C0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731"/>
    <w:pPr>
      <w:spacing w:before="160"/>
      <w:jc w:val="center"/>
    </w:pPr>
    <w:rPr>
      <w:i/>
      <w:iCs/>
      <w:color w:val="404040" w:themeColor="text1" w:themeTint="BF"/>
    </w:rPr>
  </w:style>
  <w:style w:type="character" w:customStyle="1" w:styleId="QuoteChar">
    <w:name w:val="Quote Char"/>
    <w:basedOn w:val="DefaultParagraphFont"/>
    <w:link w:val="Quote"/>
    <w:uiPriority w:val="29"/>
    <w:rsid w:val="002C0731"/>
    <w:rPr>
      <w:i/>
      <w:iCs/>
      <w:color w:val="404040" w:themeColor="text1" w:themeTint="BF"/>
    </w:rPr>
  </w:style>
  <w:style w:type="paragraph" w:styleId="ListParagraph">
    <w:name w:val="List Paragraph"/>
    <w:basedOn w:val="Normal"/>
    <w:uiPriority w:val="34"/>
    <w:qFormat/>
    <w:rsid w:val="002C0731"/>
    <w:pPr>
      <w:ind w:left="720"/>
      <w:contextualSpacing/>
    </w:pPr>
  </w:style>
  <w:style w:type="character" w:styleId="IntenseEmphasis">
    <w:name w:val="Intense Emphasis"/>
    <w:basedOn w:val="DefaultParagraphFont"/>
    <w:uiPriority w:val="21"/>
    <w:qFormat/>
    <w:rsid w:val="002C0731"/>
    <w:rPr>
      <w:i/>
      <w:iCs/>
      <w:color w:val="0F4761" w:themeColor="accent1" w:themeShade="BF"/>
    </w:rPr>
  </w:style>
  <w:style w:type="paragraph" w:styleId="IntenseQuote">
    <w:name w:val="Intense Quote"/>
    <w:basedOn w:val="Normal"/>
    <w:next w:val="Normal"/>
    <w:link w:val="IntenseQuoteChar"/>
    <w:uiPriority w:val="30"/>
    <w:qFormat/>
    <w:rsid w:val="002C0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731"/>
    <w:rPr>
      <w:i/>
      <w:iCs/>
      <w:color w:val="0F4761" w:themeColor="accent1" w:themeShade="BF"/>
    </w:rPr>
  </w:style>
  <w:style w:type="character" w:styleId="IntenseReference">
    <w:name w:val="Intense Reference"/>
    <w:basedOn w:val="DefaultParagraphFont"/>
    <w:uiPriority w:val="32"/>
    <w:qFormat/>
    <w:rsid w:val="002C0731"/>
    <w:rPr>
      <w:b/>
      <w:bCs/>
      <w:smallCaps/>
      <w:color w:val="0F4761" w:themeColor="accent1" w:themeShade="BF"/>
      <w:spacing w:val="5"/>
    </w:rPr>
  </w:style>
  <w:style w:type="paragraph" w:styleId="BodyText">
    <w:name w:val="Body Text"/>
    <w:basedOn w:val="Normal"/>
    <w:link w:val="BodyTextChar"/>
    <w:uiPriority w:val="99"/>
    <w:unhideWhenUsed/>
    <w:rsid w:val="002C0731"/>
    <w:pPr>
      <w:spacing w:after="120"/>
    </w:pPr>
  </w:style>
  <w:style w:type="character" w:customStyle="1" w:styleId="BodyTextChar">
    <w:name w:val="Body Text Char"/>
    <w:basedOn w:val="DefaultParagraphFont"/>
    <w:link w:val="BodyText"/>
    <w:uiPriority w:val="99"/>
    <w:rsid w:val="002C0731"/>
  </w:style>
  <w:style w:type="character" w:styleId="Hyperlink">
    <w:name w:val="Hyperlink"/>
    <w:basedOn w:val="DefaultParagraphFont"/>
    <w:uiPriority w:val="99"/>
    <w:unhideWhenUsed/>
    <w:rsid w:val="00B92557"/>
    <w:rPr>
      <w:color w:val="467886" w:themeColor="hyperlink"/>
      <w:u w:val="single"/>
    </w:rPr>
  </w:style>
  <w:style w:type="character" w:styleId="UnresolvedMention">
    <w:name w:val="Unresolved Mention"/>
    <w:basedOn w:val="DefaultParagraphFont"/>
    <w:uiPriority w:val="99"/>
    <w:semiHidden/>
    <w:unhideWhenUsed/>
    <w:rsid w:val="00B92557"/>
    <w:rPr>
      <w:color w:val="605E5C"/>
      <w:shd w:val="clear" w:color="auto" w:fill="E1DFDD"/>
    </w:rPr>
  </w:style>
  <w:style w:type="paragraph" w:styleId="Header">
    <w:name w:val="header"/>
    <w:basedOn w:val="Normal"/>
    <w:link w:val="HeaderChar"/>
    <w:uiPriority w:val="99"/>
    <w:unhideWhenUsed/>
    <w:rsid w:val="000A7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5CC"/>
  </w:style>
  <w:style w:type="paragraph" w:styleId="Footer">
    <w:name w:val="footer"/>
    <w:basedOn w:val="Normal"/>
    <w:link w:val="FooterChar"/>
    <w:uiPriority w:val="99"/>
    <w:unhideWhenUsed/>
    <w:rsid w:val="000A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5CC"/>
  </w:style>
  <w:style w:type="table" w:styleId="TableGrid">
    <w:name w:val="Table Grid"/>
    <w:basedOn w:val="TableNormal"/>
    <w:uiPriority w:val="39"/>
    <w:rsid w:val="00144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friesfoundat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iesfoundatio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2119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Layman</dc:creator>
  <cp:keywords/>
  <dc:description/>
  <cp:lastModifiedBy>Ben Fries</cp:lastModifiedBy>
  <cp:revision>2</cp:revision>
  <cp:lastPrinted>2025-11-01T11:07:00Z</cp:lastPrinted>
  <dcterms:created xsi:type="dcterms:W3CDTF">2026-03-06T02:23:00Z</dcterms:created>
  <dcterms:modified xsi:type="dcterms:W3CDTF">2026-03-06T02:23:00Z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25a1d882-6315-4878-aee3-fae689dd97ba</vt:lpwstr>
  </property>
</Properties>
</file>